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54EA" w:rsidRPr="000454EA" w:rsidRDefault="000454EA" w:rsidP="000454EA">
      <w:pPr>
        <w:jc w:val="center"/>
        <w:rPr>
          <w:b/>
          <w:sz w:val="28"/>
        </w:rPr>
      </w:pPr>
      <w:r w:rsidRPr="000454EA">
        <w:rPr>
          <w:b/>
          <w:sz w:val="28"/>
        </w:rPr>
        <w:t>Ch 5 Marine Invert</w:t>
      </w:r>
      <w:r w:rsidR="006D5E7C">
        <w:rPr>
          <w:b/>
          <w:sz w:val="28"/>
        </w:rPr>
        <w:t>e</w:t>
      </w:r>
      <w:r w:rsidRPr="000454EA">
        <w:rPr>
          <w:b/>
          <w:sz w:val="28"/>
        </w:rPr>
        <w:t>brates</w:t>
      </w:r>
    </w:p>
    <w:p w:rsidR="000454EA" w:rsidRPr="000454EA" w:rsidRDefault="000454EA" w:rsidP="000454EA">
      <w:pPr>
        <w:jc w:val="center"/>
        <w:rPr>
          <w:b/>
          <w:sz w:val="28"/>
        </w:rPr>
      </w:pPr>
    </w:p>
    <w:p w:rsidR="000454EA" w:rsidRPr="000454EA" w:rsidRDefault="000454EA" w:rsidP="000454EA">
      <w:pPr>
        <w:jc w:val="center"/>
        <w:rPr>
          <w:b/>
          <w:sz w:val="28"/>
        </w:rPr>
      </w:pPr>
      <w:r w:rsidRPr="000454EA">
        <w:rPr>
          <w:b/>
          <w:sz w:val="28"/>
        </w:rPr>
        <w:t>Study Questions</w:t>
      </w:r>
    </w:p>
    <w:p w:rsidR="000454EA" w:rsidRDefault="000454EA"/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 xml:space="preserve">What organisms are responsible for </w:t>
      </w:r>
      <w:r>
        <w:rPr>
          <w:i/>
        </w:rPr>
        <w:t>Globigerina</w:t>
      </w:r>
      <w:r>
        <w:t xml:space="preserve"> ooze and what is the significance of these deposits?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Describe the ecological role of fungi in marine habitats.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How are sponges different from cnidarians?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Compare and contrast three of the bilateral wormlike phyla.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 xml:space="preserve">List and describe the developmental stages of </w:t>
      </w:r>
      <w:proofErr w:type="spellStart"/>
      <w:r>
        <w:t>molluscs</w:t>
      </w:r>
      <w:proofErr w:type="spellEnd"/>
      <w:r>
        <w:t>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Compare and contrast the annelids and arthropods.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What is the function and importance of the water vascular system of echinoderms?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 xml:space="preserve">Fungi are </w:t>
      </w:r>
      <w:proofErr w:type="spellStart"/>
      <w:r>
        <w:t>multicellular</w:t>
      </w:r>
      <w:proofErr w:type="spellEnd"/>
      <w:r>
        <w:t xml:space="preserve"> organisms with cell walls, just like plants.  Fungi are </w:t>
      </w:r>
      <w:proofErr w:type="spellStart"/>
      <w:r>
        <w:t>multicellular</w:t>
      </w:r>
      <w:proofErr w:type="spellEnd"/>
      <w:r>
        <w:t xml:space="preserve"> </w:t>
      </w:r>
      <w:proofErr w:type="spellStart"/>
      <w:r>
        <w:t>heterotrophs</w:t>
      </w:r>
      <w:proofErr w:type="spellEnd"/>
      <w:r>
        <w:t>, just like animals.  Despite these similarities, fungi are classified in their own kingdom, separate from both plants and animals.  Why is this done?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proofErr w:type="spellStart"/>
      <w:r>
        <w:t>Molluscs</w:t>
      </w:r>
      <w:proofErr w:type="spellEnd"/>
      <w:r>
        <w:t xml:space="preserve"> have evolved many adaptations that have enabled them to be very successful in the marine environment.  What are these adaptations?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 xml:space="preserve">Adult echinoderms are </w:t>
      </w:r>
      <w:proofErr w:type="spellStart"/>
      <w:r>
        <w:t>radially</w:t>
      </w:r>
      <w:proofErr w:type="spellEnd"/>
      <w:r>
        <w:t xml:space="preserve"> symmetrical as are the more primitive cnidarians.  Develop a hypothesis that could explain radial symmetry in the echinoderms.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What characteristics do the invertebrate chordates share with the other chordate groups?  How are they different?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 xml:space="preserve">Compare and contrast the following three phyla: </w:t>
      </w:r>
      <w:proofErr w:type="spellStart"/>
      <w:r>
        <w:t>Sipuncula</w:t>
      </w:r>
      <w:proofErr w:type="spellEnd"/>
      <w:r>
        <w:t xml:space="preserve">, </w:t>
      </w:r>
      <w:proofErr w:type="spellStart"/>
      <w:r>
        <w:t>Echiurida</w:t>
      </w:r>
      <w:proofErr w:type="spellEnd"/>
      <w:r>
        <w:t xml:space="preserve">, and </w:t>
      </w:r>
      <w:proofErr w:type="spellStart"/>
      <w:r>
        <w:t>Pogonophora</w:t>
      </w:r>
      <w:proofErr w:type="spellEnd"/>
      <w:r>
        <w:t>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From which group did the Arthropods evolve?  Support your answer with available evidence.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What is convergent evolution?  Give an example using one or more invertebrate groups.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proofErr w:type="spellStart"/>
      <w:r>
        <w:t>Placozoans</w:t>
      </w:r>
      <w:proofErr w:type="spellEnd"/>
      <w:r>
        <w:t xml:space="preserve"> and members of phylum </w:t>
      </w:r>
      <w:proofErr w:type="spellStart"/>
      <w:r>
        <w:t>Labyrinthomorpha</w:t>
      </w:r>
      <w:proofErr w:type="spellEnd"/>
      <w:r>
        <w:t xml:space="preserve"> are both seemingly </w:t>
      </w:r>
      <w:proofErr w:type="spellStart"/>
      <w:r>
        <w:t>multicellular</w:t>
      </w:r>
      <w:proofErr w:type="spellEnd"/>
      <w:r>
        <w:t xml:space="preserve">, yet only the </w:t>
      </w:r>
      <w:proofErr w:type="spellStart"/>
      <w:r>
        <w:t>placozoans</w:t>
      </w:r>
      <w:proofErr w:type="spellEnd"/>
      <w:r>
        <w:t xml:space="preserve"> are classified as animals.  Why is this?</w:t>
      </w:r>
    </w:p>
    <w:p w:rsidR="000454EA" w:rsidRDefault="000454EA" w:rsidP="000454EA">
      <w:pPr>
        <w:widowControl w:val="0"/>
      </w:pPr>
    </w:p>
    <w:p w:rsidR="000454EA" w:rsidRDefault="000454EA" w:rsidP="000454EA">
      <w:pPr>
        <w:widowControl w:val="0"/>
      </w:pPr>
      <w:r>
        <w:t>What survival advantages and disadvantages might an animal such as a sea anemone with radial body symmetry have over an animal with bilateral symmetry?</w:t>
      </w:r>
    </w:p>
    <w:p w:rsidR="000454EA" w:rsidRDefault="000454EA" w:rsidP="000454EA">
      <w:pPr>
        <w:widowControl w:val="0"/>
      </w:pPr>
    </w:p>
    <w:p w:rsidR="000454EA" w:rsidRDefault="000454EA" w:rsidP="000454EA">
      <w:r>
        <w:t>Many common marine animals have wormlike body forms.  Why might this body shape be advantageous for mud or sand dwellers?</w:t>
      </w:r>
    </w:p>
    <w:p w:rsidR="000454EA" w:rsidRDefault="000454EA" w:rsidP="000454EA"/>
    <w:p w:rsidR="000454EA" w:rsidRDefault="000454EA" w:rsidP="000454EA">
      <w:pPr>
        <w:widowControl w:val="0"/>
      </w:pPr>
      <w:r>
        <w:t>Why do you think many critical sense organs are concentrated in the head region of "higher" animals rather than in other parts of their bodies?</w:t>
      </w:r>
    </w:p>
    <w:p w:rsidR="000454EA" w:rsidRDefault="000454EA" w:rsidP="000454EA">
      <w:pPr>
        <w:widowControl w:val="0"/>
      </w:pPr>
    </w:p>
    <w:p w:rsidR="00893216" w:rsidRDefault="006D5E7C"/>
    <w:sectPr w:rsidR="00893216" w:rsidSect="000477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0454EA"/>
    <w:rsid w:val="000454EA"/>
    <w:rsid w:val="006D5E7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1657</Characters>
  <Application>Microsoft Word 12.1.0</Application>
  <DocSecurity>0</DocSecurity>
  <Lines>13</Lines>
  <Paragraphs>3</Paragraphs>
  <ScaleCrop>false</ScaleCrop>
  <LinksUpToDate>false</LinksUpToDate>
  <CharactersWithSpaces>2034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Patrick</cp:lastModifiedBy>
  <cp:revision>2</cp:revision>
  <dcterms:created xsi:type="dcterms:W3CDTF">2014-01-07T22:23:00Z</dcterms:created>
  <dcterms:modified xsi:type="dcterms:W3CDTF">2014-01-07T22:26:00Z</dcterms:modified>
</cp:coreProperties>
</file>